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B1" w:rsidRPr="00BB2B04" w:rsidRDefault="00E201B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E201B1" w:rsidRPr="00685298" w:rsidRDefault="00E201B1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 схеме расположения </w:t>
      </w:r>
      <w:r w:rsidRPr="0068529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земельного участка по адресу: Самарская область, муниципальный район Сергиевский, с. Сергиевск, ул. Ленина, д.98, общей площадью 1569кв.м.,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</w:t>
      </w:r>
      <w:r w:rsidRPr="0068529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 Самарской области</w:t>
      </w:r>
    </w:p>
    <w:p w:rsidR="00E201B1" w:rsidRPr="00685298" w:rsidRDefault="00E201B1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заключения: «20» марта </w:t>
      </w:r>
      <w:r w:rsidRPr="00685298">
        <w:rPr>
          <w:rFonts w:ascii="Times New Roman" w:hAnsi="Times New Roman" w:cs="Times New Roman"/>
          <w:noProof/>
          <w:sz w:val="28"/>
          <w:szCs w:val="28"/>
          <w:lang w:eastAsia="ar-SA"/>
        </w:rPr>
        <w:t>2023 года</w:t>
      </w:r>
      <w:r w:rsidRPr="00685298">
        <w:rPr>
          <w:rFonts w:ascii="Times New Roman" w:hAnsi="Times New Roman" w:cs="Times New Roman"/>
          <w:sz w:val="28"/>
          <w:szCs w:val="28"/>
        </w:rPr>
        <w:t>.</w:t>
      </w:r>
    </w:p>
    <w:p w:rsidR="00E201B1" w:rsidRPr="00685298" w:rsidRDefault="00E201B1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2. Дата проведения публичных слушаний – </w:t>
      </w:r>
      <w:r w:rsidRPr="00685298">
        <w:rPr>
          <w:rFonts w:ascii="Times New Roman" w:hAnsi="Times New Roman" w:cs="Times New Roman"/>
          <w:sz w:val="28"/>
          <w:szCs w:val="28"/>
          <w:lang w:eastAsia="ar-SA"/>
        </w:rPr>
        <w:t xml:space="preserve">с 14 февраля </w:t>
      </w:r>
      <w:r w:rsidRPr="00685298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2023 года </w:t>
      </w:r>
      <w:r w:rsidRPr="00685298">
        <w:rPr>
          <w:rFonts w:ascii="Times New Roman" w:hAnsi="Times New Roman" w:cs="Times New Roman"/>
          <w:sz w:val="28"/>
          <w:szCs w:val="28"/>
          <w:lang w:eastAsia="ar-SA"/>
        </w:rPr>
        <w:t xml:space="preserve">по 20 марта 2023 </w:t>
      </w:r>
      <w:r w:rsidRPr="00685298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685298">
        <w:rPr>
          <w:rFonts w:ascii="Times New Roman" w:hAnsi="Times New Roman" w:cs="Times New Roman"/>
          <w:sz w:val="28"/>
          <w:szCs w:val="28"/>
        </w:rPr>
        <w:t>.</w:t>
      </w:r>
    </w:p>
    <w:p w:rsidR="00E201B1" w:rsidRPr="00685298" w:rsidRDefault="00E201B1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3. Наименование проекта, рассмотренного на публичных слушаниях – </w:t>
      </w:r>
      <w:r w:rsidRPr="0068529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схема расположения </w:t>
      </w:r>
      <w:r w:rsidRPr="00685298">
        <w:rPr>
          <w:rFonts w:ascii="Times New Roman" w:hAnsi="Times New Roman" w:cs="Times New Roman"/>
          <w:sz w:val="28"/>
          <w:szCs w:val="28"/>
          <w:lang w:eastAsia="ar-SA"/>
        </w:rPr>
        <w:t>земельного участка по адресу: Самарская область, муниципальный район Сергиевский, с. Сергиевск, ул. Ленина, д.98, общей площадью 1569</w:t>
      </w:r>
      <w:r w:rsidR="005415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5298">
        <w:rPr>
          <w:rFonts w:ascii="Times New Roman" w:hAnsi="Times New Roman" w:cs="Times New Roman"/>
          <w:sz w:val="28"/>
          <w:szCs w:val="28"/>
          <w:lang w:eastAsia="ar-SA"/>
        </w:rPr>
        <w:t xml:space="preserve">кв.м.,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</w:t>
      </w:r>
      <w:r w:rsidRPr="0068529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541531">
        <w:rPr>
          <w:rFonts w:ascii="Times New Roman" w:hAnsi="Times New Roman" w:cs="Times New Roman"/>
          <w:sz w:val="28"/>
          <w:szCs w:val="28"/>
        </w:rPr>
        <w:t>.</w:t>
      </w:r>
    </w:p>
    <w:p w:rsidR="00E201B1" w:rsidRPr="00685298" w:rsidRDefault="00E201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>4. Основание проведения публичных слушаний - Постановление Главы сельского поселения</w:t>
      </w:r>
      <w:r w:rsidRPr="006852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298">
        <w:rPr>
          <w:rFonts w:ascii="Times New Roman" w:hAnsi="Times New Roman" w:cs="Times New Roman"/>
          <w:sz w:val="28"/>
          <w:szCs w:val="28"/>
        </w:rPr>
        <w:t xml:space="preserve">Сергиевск  Самарской области </w:t>
      </w:r>
      <w:r w:rsidRPr="00F649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85298" w:rsidRPr="00F649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85298">
        <w:rPr>
          <w:rFonts w:ascii="Times New Roman" w:hAnsi="Times New Roman" w:cs="Times New Roman"/>
          <w:sz w:val="28"/>
          <w:szCs w:val="28"/>
        </w:rPr>
        <w:t xml:space="preserve"> от 14.02.2023 г. «О проведении публичных слушаний </w:t>
      </w:r>
      <w:r w:rsidRPr="0068529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  схеме расположения </w:t>
      </w:r>
      <w:r w:rsidRPr="00685298">
        <w:rPr>
          <w:rFonts w:ascii="Times New Roman" w:hAnsi="Times New Roman" w:cs="Times New Roman"/>
          <w:sz w:val="28"/>
          <w:szCs w:val="28"/>
          <w:lang w:eastAsia="ar-SA"/>
        </w:rPr>
        <w:t>земельного участка по адресу: Самарская область, муниципальный район Сергиевский, с. Сергиевск, ул. Ленина, д.98, общей площадью 1569</w:t>
      </w:r>
      <w:r w:rsidR="005415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5298">
        <w:rPr>
          <w:rFonts w:ascii="Times New Roman" w:hAnsi="Times New Roman" w:cs="Times New Roman"/>
          <w:sz w:val="28"/>
          <w:szCs w:val="28"/>
          <w:lang w:eastAsia="ar-SA"/>
        </w:rPr>
        <w:t>кв.м., на котором расположен многоквартирный дом и иные входящие в состав такого дома объекты недвижимого имущества</w:t>
      </w:r>
      <w:r w:rsidR="0068529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685298">
        <w:rPr>
          <w:rFonts w:ascii="Times New Roman" w:hAnsi="Times New Roman" w:cs="Times New Roman"/>
          <w:sz w:val="28"/>
          <w:szCs w:val="28"/>
          <w:lang w:eastAsia="ar-SA"/>
        </w:rPr>
        <w:t xml:space="preserve">, в границах сельского поселения Сергиевск </w:t>
      </w:r>
      <w:r w:rsidRPr="0068529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опубликованное в газете «Сергиевский вестник» № 15 (812) от 14.02.2023 г.</w:t>
      </w:r>
    </w:p>
    <w:p w:rsidR="00E201B1" w:rsidRPr="00685298" w:rsidRDefault="00E201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5. Дата, место проведения собрания участников публичных слушаний:  20.02.2023 г. в 14.00 по адресу:  446540, Самарская область, сельское поселение   Сергиевск,  ул. Г.Михайловского, 27- приняли участие </w:t>
      </w:r>
      <w:r w:rsidR="00685298">
        <w:rPr>
          <w:rFonts w:ascii="Times New Roman" w:hAnsi="Times New Roman" w:cs="Times New Roman"/>
          <w:sz w:val="28"/>
          <w:szCs w:val="28"/>
        </w:rPr>
        <w:t>2</w:t>
      </w:r>
      <w:r w:rsidRPr="00685298">
        <w:rPr>
          <w:rFonts w:ascii="Times New Roman" w:hAnsi="Times New Roman" w:cs="Times New Roman"/>
          <w:sz w:val="28"/>
          <w:szCs w:val="28"/>
        </w:rPr>
        <w:t xml:space="preserve"> (</w:t>
      </w:r>
      <w:r w:rsidR="00685298">
        <w:rPr>
          <w:rFonts w:ascii="Times New Roman" w:hAnsi="Times New Roman" w:cs="Times New Roman"/>
          <w:sz w:val="28"/>
          <w:szCs w:val="28"/>
        </w:rPr>
        <w:t>два</w:t>
      </w:r>
      <w:r w:rsidRPr="00685298">
        <w:rPr>
          <w:rFonts w:ascii="Times New Roman" w:hAnsi="Times New Roman" w:cs="Times New Roman"/>
          <w:sz w:val="28"/>
          <w:szCs w:val="28"/>
        </w:rPr>
        <w:t xml:space="preserve">) человека.               </w:t>
      </w:r>
    </w:p>
    <w:p w:rsidR="00E201B1" w:rsidRPr="00685298" w:rsidRDefault="00E201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6. Количество участников публичных слушаний, которые приняли участие в публичных слушаниях: </w:t>
      </w:r>
      <w:r w:rsidR="00685298">
        <w:rPr>
          <w:rFonts w:ascii="Times New Roman" w:hAnsi="Times New Roman" w:cs="Times New Roman"/>
          <w:sz w:val="28"/>
          <w:szCs w:val="28"/>
        </w:rPr>
        <w:t>1</w:t>
      </w:r>
      <w:r w:rsidRPr="00685298">
        <w:rPr>
          <w:rFonts w:ascii="Times New Roman" w:hAnsi="Times New Roman" w:cs="Times New Roman"/>
          <w:sz w:val="28"/>
          <w:szCs w:val="28"/>
        </w:rPr>
        <w:t xml:space="preserve"> (</w:t>
      </w:r>
      <w:r w:rsidR="00685298">
        <w:rPr>
          <w:rFonts w:ascii="Times New Roman" w:hAnsi="Times New Roman" w:cs="Times New Roman"/>
          <w:sz w:val="28"/>
          <w:szCs w:val="28"/>
        </w:rPr>
        <w:t>один</w:t>
      </w:r>
      <w:r w:rsidRPr="00685298">
        <w:rPr>
          <w:rFonts w:ascii="Times New Roman" w:hAnsi="Times New Roman" w:cs="Times New Roman"/>
          <w:sz w:val="28"/>
          <w:szCs w:val="28"/>
        </w:rPr>
        <w:t>) человек.</w:t>
      </w:r>
    </w:p>
    <w:p w:rsidR="00E201B1" w:rsidRPr="00420144" w:rsidRDefault="00E201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>7. Реквизиты Протокола публичных</w:t>
      </w:r>
      <w:r w:rsidRPr="00420144">
        <w:rPr>
          <w:rFonts w:ascii="Times New Roman" w:hAnsi="Times New Roman" w:cs="Times New Roman"/>
          <w:sz w:val="28"/>
          <w:szCs w:val="28"/>
        </w:rPr>
        <w:t xml:space="preserve"> слушаний, на основании которого подготовлено Заключение: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01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201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01B1" w:rsidRPr="00420144" w:rsidRDefault="00E201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0144">
        <w:rPr>
          <w:rFonts w:ascii="Times New Roman" w:hAnsi="Times New Roman" w:cs="Times New Roman"/>
          <w:sz w:val="28"/>
          <w:szCs w:val="28"/>
        </w:rPr>
        <w:t>.Содержание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E201B1" w:rsidRPr="00420144">
        <w:trPr>
          <w:trHeight w:val="529"/>
        </w:trPr>
        <w:tc>
          <w:tcPr>
            <w:tcW w:w="1276" w:type="dxa"/>
          </w:tcPr>
          <w:p w:rsidR="00E201B1" w:rsidRPr="00420144" w:rsidRDefault="00E201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E201B1" w:rsidRPr="00420144" w:rsidRDefault="00E201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E201B1" w:rsidRPr="00420144" w:rsidRDefault="00E201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на публичных слушаниях</w:t>
            </w:r>
          </w:p>
        </w:tc>
        <w:tc>
          <w:tcPr>
            <w:tcW w:w="1984" w:type="dxa"/>
          </w:tcPr>
          <w:p w:rsidR="00E201B1" w:rsidRPr="00420144" w:rsidRDefault="00E201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B1" w:rsidRPr="00420144" w:rsidRDefault="00E201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541531" w:rsidRPr="00420144" w:rsidTr="00154085">
        <w:trPr>
          <w:trHeight w:val="10625"/>
        </w:trPr>
        <w:tc>
          <w:tcPr>
            <w:tcW w:w="1276" w:type="dxa"/>
          </w:tcPr>
          <w:p w:rsidR="00541531" w:rsidRPr="00420144" w:rsidRDefault="0054153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541531" w:rsidRPr="00420144" w:rsidRDefault="0054153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31" w:rsidRPr="00420144" w:rsidRDefault="0054153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678" w:type="dxa"/>
          </w:tcPr>
          <w:p w:rsidR="00541531" w:rsidRPr="00420144" w:rsidRDefault="00541531" w:rsidP="006852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п.3гл.1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</w:t>
            </w:r>
            <w:r w:rsidRPr="005A07ED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 Сергиевск Самарской области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Решением Собрания муниципального района Сергиевский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17.02.2023 г.</w:t>
            </w:r>
            <w:r w:rsidRPr="005A07E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07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</w:p>
        </w:tc>
        <w:tc>
          <w:tcPr>
            <w:tcW w:w="1984" w:type="dxa"/>
          </w:tcPr>
          <w:p w:rsidR="00541531" w:rsidRPr="00420144" w:rsidRDefault="00541531" w:rsidP="00DD6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:rsidR="00E201B1" w:rsidRPr="00420144" w:rsidRDefault="00E201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>участников публичных слушаний: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E201B1" w:rsidRPr="00420144">
        <w:trPr>
          <w:trHeight w:val="529"/>
        </w:trPr>
        <w:tc>
          <w:tcPr>
            <w:tcW w:w="1276" w:type="dxa"/>
          </w:tcPr>
          <w:p w:rsidR="00E201B1" w:rsidRPr="00420144" w:rsidRDefault="00E201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E201B1" w:rsidRPr="00420144" w:rsidRDefault="00E201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E201B1" w:rsidRPr="00420144" w:rsidRDefault="00E201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публичных слушания</w:t>
            </w:r>
          </w:p>
        </w:tc>
        <w:tc>
          <w:tcPr>
            <w:tcW w:w="1984" w:type="dxa"/>
          </w:tcPr>
          <w:p w:rsidR="00E201B1" w:rsidRPr="00420144" w:rsidRDefault="00E201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B1" w:rsidRPr="00420144" w:rsidRDefault="00E201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E201B1" w:rsidRPr="00420144">
        <w:trPr>
          <w:trHeight w:val="338"/>
        </w:trPr>
        <w:tc>
          <w:tcPr>
            <w:tcW w:w="1276" w:type="dxa"/>
          </w:tcPr>
          <w:p w:rsidR="00E201B1" w:rsidRPr="00420144" w:rsidRDefault="00E201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E201B1" w:rsidRPr="00420144" w:rsidRDefault="00E201B1" w:rsidP="004201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E201B1" w:rsidRPr="00420144" w:rsidRDefault="00E201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014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мнений, замечаний и предложений участников </w:t>
      </w:r>
      <w:r w:rsidRPr="0068529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68529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  схеме расположения </w:t>
      </w:r>
      <w:r w:rsidRPr="00685298">
        <w:rPr>
          <w:rFonts w:ascii="Times New Roman" w:hAnsi="Times New Roman" w:cs="Times New Roman"/>
          <w:sz w:val="28"/>
          <w:szCs w:val="28"/>
          <w:lang w:eastAsia="ar-SA"/>
        </w:rPr>
        <w:t>земельного участка по адресу: Самарская область, муниципальный район Сергиевский, с. Сергиевск, ул. Ленина, д.98, общей площадью 1569</w:t>
      </w:r>
      <w:r w:rsidR="005415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5298">
        <w:rPr>
          <w:rFonts w:ascii="Times New Roman" w:hAnsi="Times New Roman" w:cs="Times New Roman"/>
          <w:sz w:val="28"/>
          <w:szCs w:val="28"/>
          <w:lang w:eastAsia="ar-SA"/>
        </w:rPr>
        <w:t xml:space="preserve">кв.м., на котором расположен многоквартирный дом и иные входящие в состав такого дома </w:t>
      </w:r>
      <w:r w:rsidRPr="0068529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объекты недвижимого имущества, в границах сельского поселения Сергиевск </w:t>
      </w:r>
      <w:r w:rsidRPr="0068529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правовые основания для отклонения документации по схеме расположения земельного участка отсутствуют, рекомендуется принять </w:t>
      </w:r>
      <w:r w:rsidRPr="0068529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схему расположения </w:t>
      </w:r>
      <w:r w:rsidRPr="00685298">
        <w:rPr>
          <w:rFonts w:ascii="Times New Roman" w:hAnsi="Times New Roman" w:cs="Times New Roman"/>
          <w:sz w:val="28"/>
          <w:szCs w:val="28"/>
          <w:lang w:eastAsia="ar-SA"/>
        </w:rPr>
        <w:t>земельного участка по адресу: Самарская область, муниципальный район Сергиевский, с. Сергиевск, ул. Ленина, д.98, общей площадью 1569</w:t>
      </w:r>
      <w:r w:rsidR="005415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685298">
        <w:rPr>
          <w:rFonts w:ascii="Times New Roman" w:hAnsi="Times New Roman" w:cs="Times New Roman"/>
          <w:sz w:val="28"/>
          <w:szCs w:val="28"/>
          <w:lang w:eastAsia="ar-SA"/>
        </w:rPr>
        <w:t xml:space="preserve">кв.м., на котором расположен многоквартирный дом и иные входящие в состав такого дома объекты недвижимого имущества, в границах сельского поселения Сергиевск </w:t>
      </w:r>
      <w:r w:rsidRPr="0068529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редакции, вынесенной на публичные слушания.</w:t>
      </w:r>
    </w:p>
    <w:p w:rsidR="00E201B1" w:rsidRDefault="00E201B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01B1" w:rsidRDefault="00E201B1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</w:p>
    <w:p w:rsidR="00E201B1" w:rsidRPr="00BB2B04" w:rsidRDefault="00E201B1" w:rsidP="005A07E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  <w:sectPr w:rsidR="00E201B1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Сергиевск Самарской области                                                          М.М.Арчибасов</w:t>
      </w:r>
    </w:p>
    <w:p w:rsidR="00E201B1" w:rsidRPr="00BB2B04" w:rsidRDefault="00E201B1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1B1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B1" w:rsidRDefault="00F649B1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49B1" w:rsidRDefault="00F649B1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B1" w:rsidRDefault="00F649B1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49B1" w:rsidRDefault="00F649B1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B1" w:rsidRPr="00632C8A" w:rsidRDefault="00E201B1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541531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E201B1" w:rsidRDefault="00E201B1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B1" w:rsidRPr="00632C8A" w:rsidRDefault="00E201B1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E201B1" w:rsidRDefault="00E201B1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7536D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6710"/>
    <w:rsid w:val="002D7951"/>
    <w:rsid w:val="002E57FD"/>
    <w:rsid w:val="002E6AE4"/>
    <w:rsid w:val="002E7C61"/>
    <w:rsid w:val="002F1B49"/>
    <w:rsid w:val="002F27C0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273A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1531"/>
    <w:rsid w:val="00544189"/>
    <w:rsid w:val="00550522"/>
    <w:rsid w:val="00567EA2"/>
    <w:rsid w:val="0058355A"/>
    <w:rsid w:val="00587AA7"/>
    <w:rsid w:val="00595FAE"/>
    <w:rsid w:val="005A07ED"/>
    <w:rsid w:val="005B4627"/>
    <w:rsid w:val="005D09FD"/>
    <w:rsid w:val="005D0AF6"/>
    <w:rsid w:val="005D1873"/>
    <w:rsid w:val="005D306D"/>
    <w:rsid w:val="005D376B"/>
    <w:rsid w:val="005D56E4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85298"/>
    <w:rsid w:val="00697EA4"/>
    <w:rsid w:val="006A0505"/>
    <w:rsid w:val="006A0AC7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37BA3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20769"/>
    <w:rsid w:val="00C25728"/>
    <w:rsid w:val="00C3510C"/>
    <w:rsid w:val="00C35B5E"/>
    <w:rsid w:val="00C35F87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D6852"/>
    <w:rsid w:val="00DE0847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1B1"/>
    <w:rsid w:val="00E2057C"/>
    <w:rsid w:val="00E24E6F"/>
    <w:rsid w:val="00E35368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649B1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740</Words>
  <Characters>4221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54</cp:revision>
  <cp:lastPrinted>2022-10-27T13:25:00Z</cp:lastPrinted>
  <dcterms:created xsi:type="dcterms:W3CDTF">2019-05-16T12:18:00Z</dcterms:created>
  <dcterms:modified xsi:type="dcterms:W3CDTF">2023-03-15T10:58:00Z</dcterms:modified>
</cp:coreProperties>
</file>